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D6" w:rsidRPr="00BE3DD6" w:rsidRDefault="00BE3DD6" w:rsidP="008D046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666E8C"/>
          <w:kern w:val="36"/>
          <w:sz w:val="72"/>
          <w:szCs w:val="48"/>
          <w:lang w:eastAsia="ru-RU"/>
        </w:rPr>
      </w:pPr>
      <w:r w:rsidRPr="00BE3DD6">
        <w:rPr>
          <w:rFonts w:ascii="Arial" w:eastAsia="Times New Roman" w:hAnsi="Arial" w:cs="Arial"/>
          <w:b/>
          <w:color w:val="666E8C"/>
          <w:kern w:val="36"/>
          <w:sz w:val="72"/>
          <w:szCs w:val="48"/>
          <w:lang w:eastAsia="ru-RU"/>
        </w:rPr>
        <w:t>Расписание ЕГЭ 2021</w:t>
      </w:r>
    </w:p>
    <w:p w:rsidR="00BE3DD6" w:rsidRPr="008D046A" w:rsidRDefault="00BE3DD6" w:rsidP="008D046A">
      <w:pPr>
        <w:shd w:val="clear" w:color="auto" w:fill="FFFFFF"/>
        <w:spacing w:after="0" w:line="360" w:lineRule="atLeast"/>
        <w:ind w:firstLine="225"/>
        <w:jc w:val="both"/>
        <w:rPr>
          <w:rFonts w:ascii="Arial" w:eastAsia="Times New Roman" w:hAnsi="Arial" w:cs="Arial"/>
          <w:color w:val="444444"/>
          <w:sz w:val="20"/>
          <w:szCs w:val="27"/>
          <w:lang w:eastAsia="ru-RU"/>
        </w:rPr>
      </w:pPr>
    </w:p>
    <w:p w:rsidR="00BE3DD6" w:rsidRPr="00BE3DD6" w:rsidRDefault="00BE3DD6" w:rsidP="008D046A">
      <w:pPr>
        <w:shd w:val="clear" w:color="auto" w:fill="FFFFFF"/>
        <w:spacing w:after="120" w:line="360" w:lineRule="atLeast"/>
        <w:ind w:firstLine="227"/>
        <w:jc w:val="both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 xml:space="preserve">На федеральном портале проектов нормативных правовых актов </w:t>
      </w:r>
      <w:proofErr w:type="spellStart"/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Минпросвещения</w:t>
      </w:r>
      <w:proofErr w:type="spellEnd"/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 xml:space="preserve"> и </w:t>
      </w:r>
      <w:proofErr w:type="spellStart"/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Рособрнадзор</w:t>
      </w:r>
      <w:proofErr w:type="spellEnd"/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 xml:space="preserve"> представили проект расписания ЕГЭ в 2021 году.</w:t>
      </w:r>
    </w:p>
    <w:p w:rsidR="00BE3DD6" w:rsidRPr="008D046A" w:rsidRDefault="00BE3DD6" w:rsidP="008D046A">
      <w:pPr>
        <w:shd w:val="clear" w:color="auto" w:fill="FFFFFF"/>
        <w:spacing w:after="0" w:line="240" w:lineRule="auto"/>
        <w:ind w:firstLine="227"/>
        <w:rPr>
          <w:rFonts w:ascii="Arial" w:eastAsia="Times New Roman" w:hAnsi="Arial" w:cs="Arial"/>
          <w:b/>
          <w:color w:val="444444"/>
          <w:sz w:val="40"/>
          <w:szCs w:val="27"/>
          <w:lang w:eastAsia="ru-RU"/>
        </w:rPr>
      </w:pPr>
      <w:r w:rsidRPr="008D046A">
        <w:rPr>
          <w:rFonts w:ascii="Arial" w:eastAsia="Times New Roman" w:hAnsi="Arial" w:cs="Arial"/>
          <w:b/>
          <w:color w:val="444444"/>
          <w:sz w:val="40"/>
          <w:szCs w:val="27"/>
          <w:lang w:eastAsia="ru-RU"/>
        </w:rPr>
        <w:t>ЕГЭ в 2021 году пройдёт в три этапа:</w:t>
      </w:r>
    </w:p>
    <w:p w:rsidR="00BE3DD6" w:rsidRPr="00BE3DD6" w:rsidRDefault="00BE3DD6" w:rsidP="008D046A">
      <w:pPr>
        <w:shd w:val="clear" w:color="auto" w:fill="FFFFFF"/>
        <w:spacing w:after="0" w:line="240" w:lineRule="auto"/>
        <w:ind w:firstLine="227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- </w:t>
      </w:r>
      <w:r w:rsidRPr="00BE3DD6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досрочный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 период - с 22 марта по 16 апреля;</w:t>
      </w:r>
    </w:p>
    <w:p w:rsidR="00BE3DD6" w:rsidRPr="00BE3DD6" w:rsidRDefault="00BE3DD6" w:rsidP="008D046A">
      <w:pPr>
        <w:shd w:val="clear" w:color="auto" w:fill="FFFFFF"/>
        <w:spacing w:after="0" w:line="240" w:lineRule="auto"/>
        <w:ind w:firstLine="227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- </w:t>
      </w:r>
      <w:proofErr w:type="gramStart"/>
      <w:r w:rsidRPr="00BE3DD6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основной</w:t>
      </w:r>
      <w:proofErr w:type="gramEnd"/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 - с 24 мая по 1 июля;</w:t>
      </w:r>
    </w:p>
    <w:p w:rsidR="00BE3DD6" w:rsidRPr="00BE3DD6" w:rsidRDefault="00BE3DD6" w:rsidP="008D046A">
      <w:pPr>
        <w:shd w:val="clear" w:color="auto" w:fill="FFFFFF"/>
        <w:spacing w:after="0" w:line="240" w:lineRule="auto"/>
        <w:ind w:firstLine="227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- </w:t>
      </w:r>
      <w:proofErr w:type="gramStart"/>
      <w:r w:rsidRPr="00BE3DD6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дополнительный</w:t>
      </w:r>
      <w:proofErr w:type="gramEnd"/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 - с 3 по 17 сентября.</w:t>
      </w:r>
    </w:p>
    <w:p w:rsidR="00BE3DD6" w:rsidRPr="00BE3DD6" w:rsidRDefault="00BE3DD6" w:rsidP="00BE3DD6">
      <w:pPr>
        <w:shd w:val="clear" w:color="auto" w:fill="FFFFFF"/>
        <w:spacing w:after="0" w:line="360" w:lineRule="atLeast"/>
        <w:ind w:firstLine="225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</w:p>
    <w:p w:rsidR="00BE3DD6" w:rsidRPr="00BE3DD6" w:rsidRDefault="00BE3DD6" w:rsidP="00BE3DD6">
      <w:pPr>
        <w:shd w:val="clear" w:color="auto" w:fill="FFFFFF"/>
        <w:spacing w:after="0"/>
        <w:jc w:val="center"/>
        <w:outlineLvl w:val="2"/>
        <w:rPr>
          <w:rFonts w:ascii="Arial" w:eastAsia="Times New Roman" w:hAnsi="Arial" w:cs="Arial"/>
          <w:b/>
          <w:color w:val="365F91" w:themeColor="accent1" w:themeShade="BF"/>
          <w:spacing w:val="-2"/>
          <w:sz w:val="43"/>
          <w:szCs w:val="43"/>
          <w:lang w:eastAsia="ru-RU"/>
        </w:rPr>
      </w:pPr>
      <w:r w:rsidRPr="00BE3DD6">
        <w:rPr>
          <w:rFonts w:ascii="Arial" w:eastAsia="Times New Roman" w:hAnsi="Arial" w:cs="Arial"/>
          <w:b/>
          <w:color w:val="365F91" w:themeColor="accent1" w:themeShade="BF"/>
          <w:spacing w:val="-2"/>
          <w:sz w:val="43"/>
          <w:szCs w:val="43"/>
          <w:lang w:eastAsia="ru-RU"/>
        </w:rPr>
        <w:t>Основной период ЕГЭ 2021</w:t>
      </w:r>
    </w:p>
    <w:p w:rsidR="00BE3DD6" w:rsidRP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 w:rsidRPr="00BE3DD6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24 мая (понедельник)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 – география, литература, химия;</w:t>
      </w:r>
    </w:p>
    <w:p w:rsidR="00BE3DD6" w:rsidRP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 w:rsidRPr="00BE3DD6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27 мая (четверг)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 – русский язык;</w:t>
      </w:r>
    </w:p>
    <w:p w:rsidR="00BE3DD6" w:rsidRP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 w:rsidRPr="00BE3DD6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31 мая (понедельник)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 xml:space="preserve"> – ЕГЭ по математике базового уровня, </w:t>
      </w:r>
      <w:r>
        <w:rPr>
          <w:rFonts w:ascii="Arial" w:eastAsia="Times New Roman" w:hAnsi="Arial" w:cs="Arial"/>
          <w:color w:val="444444"/>
          <w:sz w:val="32"/>
          <w:szCs w:val="27"/>
          <w:lang w:eastAsia="ru-RU"/>
        </w:rPr>
        <w:br/>
        <w:t xml:space="preserve">                                        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ЕГЭ по математике профильного уровня;</w:t>
      </w:r>
    </w:p>
    <w:p w:rsidR="00BE3DD6" w:rsidRP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 w:rsidRPr="00BE3DD6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3 июня (четверг)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 – история, физика;</w:t>
      </w:r>
    </w:p>
    <w:p w:rsidR="00BE3DD6" w:rsidRP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 w:rsidRPr="00BE3DD6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7 июня (понедельник)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 – обществознание;</w:t>
      </w:r>
    </w:p>
    <w:p w:rsid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proofErr w:type="gramStart"/>
      <w:r w:rsidRPr="00BE3DD6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10 июня (четверг)</w:t>
      </w:r>
      <w:r>
        <w:rPr>
          <w:rFonts w:ascii="Arial" w:eastAsia="Times New Roman" w:hAnsi="Arial" w:cs="Arial"/>
          <w:color w:val="444444"/>
          <w:sz w:val="32"/>
          <w:szCs w:val="27"/>
          <w:lang w:eastAsia="ru-RU"/>
        </w:rPr>
        <w:t> – иностранные языки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 xml:space="preserve"> (за исключением </w:t>
      </w:r>
      <w:proofErr w:type="gramEnd"/>
    </w:p>
    <w:p w:rsidR="00BE3DD6" w:rsidRP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>
        <w:rPr>
          <w:rFonts w:ascii="Arial" w:eastAsia="Times New Roman" w:hAnsi="Arial" w:cs="Arial"/>
          <w:color w:val="444444"/>
          <w:sz w:val="32"/>
          <w:szCs w:val="27"/>
          <w:lang w:eastAsia="ru-RU"/>
        </w:rPr>
        <w:t xml:space="preserve">                                     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раздела «Говорение»), биология;</w:t>
      </w:r>
    </w:p>
    <w:p w:rsidR="00BE3DD6" w:rsidRP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 w:rsidRPr="00BE3DD6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15 июня (вторник)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 xml:space="preserve"> – иностранные языки (раздел </w:t>
      </w:r>
      <w:r>
        <w:rPr>
          <w:rFonts w:ascii="Arial" w:eastAsia="Times New Roman" w:hAnsi="Arial" w:cs="Arial"/>
          <w:color w:val="444444"/>
          <w:sz w:val="32"/>
          <w:szCs w:val="27"/>
          <w:lang w:eastAsia="ru-RU"/>
        </w:rPr>
        <w:br/>
        <w:t xml:space="preserve">                                        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«Говорение»);</w:t>
      </w:r>
    </w:p>
    <w:p w:rsidR="00BE3DD6" w:rsidRP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2"/>
          <w:szCs w:val="27"/>
          <w:lang w:eastAsia="ru-RU"/>
        </w:rPr>
      </w:pPr>
      <w:r w:rsidRPr="00BE3DD6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16 июня (среда)</w:t>
      </w:r>
      <w:r>
        <w:rPr>
          <w:rFonts w:ascii="Arial" w:eastAsia="Times New Roman" w:hAnsi="Arial" w:cs="Arial"/>
          <w:color w:val="444444"/>
          <w:sz w:val="32"/>
          <w:szCs w:val="27"/>
          <w:lang w:eastAsia="ru-RU"/>
        </w:rPr>
        <w:t xml:space="preserve"> – иностранные языки </w:t>
      </w:r>
      <w:r w:rsidRPr="00BE3DD6">
        <w:rPr>
          <w:rFonts w:ascii="Arial" w:eastAsia="Times New Roman" w:hAnsi="Arial" w:cs="Arial"/>
          <w:color w:val="444444"/>
          <w:sz w:val="32"/>
          <w:szCs w:val="27"/>
          <w:lang w:eastAsia="ru-RU"/>
        </w:rPr>
        <w:t>(раздел «Говорение»);</w:t>
      </w:r>
    </w:p>
    <w:p w:rsidR="00BE3DD6" w:rsidRP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18 июня (пятница)</w:t>
      </w: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– информатика;</w:t>
      </w:r>
    </w:p>
    <w:p w:rsidR="00BE3DD6" w:rsidRP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  <w:t>19 июня (суббота)</w:t>
      </w: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 – информатика;</w:t>
      </w:r>
    </w:p>
    <w:p w:rsid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b/>
          <w:bCs/>
          <w:color w:val="444444"/>
          <w:sz w:val="32"/>
          <w:szCs w:val="32"/>
          <w:lang w:eastAsia="ru-RU"/>
        </w:rPr>
      </w:pPr>
    </w:p>
    <w:p w:rsidR="00BE3DD6" w:rsidRPr="00BE3DD6" w:rsidRDefault="00BE3DD6" w:rsidP="00BE3DD6">
      <w:pPr>
        <w:shd w:val="clear" w:color="auto" w:fill="FFFFFF"/>
        <w:spacing w:after="0"/>
        <w:ind w:firstLine="225"/>
        <w:rPr>
          <w:rFonts w:ascii="Arial" w:eastAsia="Times New Roman" w:hAnsi="Arial" w:cs="Arial"/>
          <w:color w:val="444444"/>
          <w:sz w:val="36"/>
          <w:szCs w:val="32"/>
          <w:u w:val="single"/>
          <w:lang w:eastAsia="ru-RU"/>
        </w:rPr>
      </w:pPr>
      <w:r w:rsidRPr="00BE3DD6">
        <w:rPr>
          <w:rFonts w:ascii="Arial" w:eastAsia="Times New Roman" w:hAnsi="Arial" w:cs="Arial"/>
          <w:b/>
          <w:bCs/>
          <w:color w:val="444444"/>
          <w:sz w:val="36"/>
          <w:szCs w:val="32"/>
          <w:u w:val="single"/>
          <w:lang w:eastAsia="ru-RU"/>
        </w:rPr>
        <w:t>Резервные дни</w:t>
      </w:r>
    </w:p>
    <w:p w:rsidR="00BE3DD6" w:rsidRPr="00BE3DD6" w:rsidRDefault="00BE3DD6" w:rsidP="008D046A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21 июня (понедельник) – русский язык;</w:t>
      </w:r>
    </w:p>
    <w:p w:rsidR="00BE3DD6" w:rsidRPr="00BE3DD6" w:rsidRDefault="00BE3DD6" w:rsidP="008D046A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22 июня (вторник) – история, физика;</w:t>
      </w:r>
    </w:p>
    <w:p w:rsidR="00BE3DD6" w:rsidRPr="00BE3DD6" w:rsidRDefault="00BE3DD6" w:rsidP="008D046A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23 июня (среда) – география,</w:t>
      </w:r>
      <w:r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литература, иностранные языки</w:t>
      </w: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 xml:space="preserve">                                 </w:t>
      </w: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(раздела «Говорение»);</w:t>
      </w:r>
    </w:p>
    <w:p w:rsidR="00BE3DD6" w:rsidRPr="00BE3DD6" w:rsidRDefault="00BE3DD6" w:rsidP="008D046A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24 июня (четверг) – ЕГЭ по математике базового уровня, ЕГЭ </w:t>
      </w:r>
      <w:r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 xml:space="preserve">                                    </w:t>
      </w: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по математике профильного уровня;</w:t>
      </w:r>
    </w:p>
    <w:p w:rsidR="00BE3DD6" w:rsidRPr="00BE3DD6" w:rsidRDefault="00BE3DD6" w:rsidP="008D046A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proofErr w:type="gramStart"/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28 июня (п</w:t>
      </w:r>
      <w:r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онедельник) – иностранные языки </w:t>
      </w: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 xml:space="preserve">(за исключением </w:t>
      </w:r>
      <w:r>
        <w:rPr>
          <w:rFonts w:ascii="Arial" w:eastAsia="Times New Roman" w:hAnsi="Arial" w:cs="Arial"/>
          <w:color w:val="444444"/>
          <w:sz w:val="32"/>
          <w:szCs w:val="32"/>
          <w:lang w:eastAsia="ru-RU"/>
        </w:rPr>
        <w:br/>
        <w:t xml:space="preserve">                            </w:t>
      </w: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раздела «Говорение»), биология, информатика;</w:t>
      </w:r>
      <w:proofErr w:type="gramEnd"/>
    </w:p>
    <w:p w:rsidR="00BE3DD6" w:rsidRPr="00BE3DD6" w:rsidRDefault="00BE3DD6" w:rsidP="008D046A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29 июня (вторник) – обществознание, химия;</w:t>
      </w:r>
    </w:p>
    <w:p w:rsidR="00BE3DD6" w:rsidRDefault="00BE3DD6" w:rsidP="008D046A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 июля (четверг) – по всем учебным предметам;</w:t>
      </w:r>
    </w:p>
    <w:p w:rsidR="00BE3DD6" w:rsidRPr="00BE3DD6" w:rsidRDefault="00BE3DD6" w:rsidP="00BE3DD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365F91" w:themeColor="accent1" w:themeShade="BF"/>
          <w:spacing w:val="-2"/>
          <w:sz w:val="40"/>
          <w:szCs w:val="32"/>
          <w:lang w:eastAsia="ru-RU"/>
        </w:rPr>
      </w:pPr>
      <w:r w:rsidRPr="00BE3DD6">
        <w:rPr>
          <w:rFonts w:ascii="Arial" w:eastAsia="Times New Roman" w:hAnsi="Arial" w:cs="Arial"/>
          <w:b/>
          <w:color w:val="365F91" w:themeColor="accent1" w:themeShade="BF"/>
          <w:spacing w:val="-2"/>
          <w:sz w:val="40"/>
          <w:szCs w:val="32"/>
          <w:lang w:eastAsia="ru-RU"/>
        </w:rPr>
        <w:lastRenderedPageBreak/>
        <w:t>Досрочный период</w:t>
      </w:r>
    </w:p>
    <w:p w:rsidR="00BE3DD6" w:rsidRPr="00BE3DD6" w:rsidRDefault="00BE3DD6" w:rsidP="00BE3DD6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22 марта (понедельник) – география, литература, химия;</w:t>
      </w:r>
    </w:p>
    <w:p w:rsidR="00BE3DD6" w:rsidRPr="00BE3DD6" w:rsidRDefault="00BE3DD6" w:rsidP="00BE3DD6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25 марта (четверг) – русский язык;</w:t>
      </w:r>
    </w:p>
    <w:p w:rsidR="00BE3DD6" w:rsidRPr="00BE3DD6" w:rsidRDefault="00BE3DD6" w:rsidP="00BE3DD6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29 марта (понедельник) – ЕГЭ по математике базового уровня, ЕГЭ по математике профильного уровня;</w:t>
      </w:r>
    </w:p>
    <w:p w:rsidR="00BE3DD6" w:rsidRPr="00BE3DD6" w:rsidRDefault="00BE3DD6" w:rsidP="00D262B6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proofErr w:type="gramStart"/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 апреля (четверг) – иностранные языки (английский, французский, немецкий, испанский, китайский) (за исключением раздела «Говорение»), история, физика;</w:t>
      </w:r>
      <w:proofErr w:type="gramEnd"/>
    </w:p>
    <w:p w:rsidR="00BE3DD6" w:rsidRPr="00BE3DD6" w:rsidRDefault="00BE3DD6" w:rsidP="00BE3DD6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proofErr w:type="gramStart"/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2 апреля (пятница) – иностранные языки (английский, французский, немецкий, испанский, китайский) (раздел «Говорение»);</w:t>
      </w:r>
      <w:proofErr w:type="gramEnd"/>
    </w:p>
    <w:p w:rsidR="00BE3DD6" w:rsidRPr="00BE3DD6" w:rsidRDefault="00BE3DD6" w:rsidP="00BE3DD6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5 апреля (понедельник) – информатика;</w:t>
      </w:r>
    </w:p>
    <w:p w:rsidR="00BE3DD6" w:rsidRPr="00BE3DD6" w:rsidRDefault="00BE3DD6" w:rsidP="00D262B6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proofErr w:type="gramStart"/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8 апреля (четверг) – обществознание, биология; Резервные дни 12 апреля (понедельник) – география, химия, иностранные языки (английский, французский, немецкий, испанский, китайский) (раздел «Говорение»), литература, история;</w:t>
      </w:r>
      <w:proofErr w:type="gramEnd"/>
    </w:p>
    <w:p w:rsidR="00BE3DD6" w:rsidRPr="00BE3DD6" w:rsidRDefault="00BE3DD6" w:rsidP="00D262B6">
      <w:pPr>
        <w:shd w:val="clear" w:color="auto" w:fill="FFFFFF"/>
        <w:spacing w:after="150" w:line="360" w:lineRule="atLeast"/>
        <w:ind w:firstLine="225"/>
        <w:jc w:val="both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proofErr w:type="gramStart"/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14 апреля (среда) – иностранные языки (английский, французский, немецкий, испанский, китайский) (за исключением раздела «Говорение»), информатика, физика, обществознание, биология;</w:t>
      </w:r>
      <w:proofErr w:type="gramEnd"/>
    </w:p>
    <w:p w:rsidR="00BE3DD6" w:rsidRPr="00BE3DD6" w:rsidRDefault="00BE3DD6" w:rsidP="00BE3DD6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16 апреля (пятница) – русский язык, ЕГЭ по математике базового уровня, ЕГЭ по математике профильного уровня;</w:t>
      </w:r>
    </w:p>
    <w:p w:rsidR="00BE3DD6" w:rsidRDefault="00BE3DD6" w:rsidP="00BE3DD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color w:val="494949"/>
          <w:spacing w:val="-2"/>
          <w:sz w:val="32"/>
          <w:szCs w:val="32"/>
          <w:lang w:eastAsia="ru-RU"/>
        </w:rPr>
      </w:pPr>
    </w:p>
    <w:p w:rsidR="00BE3DD6" w:rsidRDefault="00BE3DD6" w:rsidP="00BE3DD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365F91" w:themeColor="accent1" w:themeShade="BF"/>
          <w:spacing w:val="-2"/>
          <w:sz w:val="36"/>
          <w:szCs w:val="32"/>
          <w:lang w:eastAsia="ru-RU"/>
        </w:rPr>
      </w:pPr>
      <w:r w:rsidRPr="00BE3DD6">
        <w:rPr>
          <w:rFonts w:ascii="Arial" w:eastAsia="Times New Roman" w:hAnsi="Arial" w:cs="Arial"/>
          <w:b/>
          <w:color w:val="365F91" w:themeColor="accent1" w:themeShade="BF"/>
          <w:spacing w:val="-2"/>
          <w:sz w:val="36"/>
          <w:szCs w:val="32"/>
          <w:lang w:eastAsia="ru-RU"/>
        </w:rPr>
        <w:t>Дополнительный период</w:t>
      </w:r>
    </w:p>
    <w:p w:rsidR="00BE3DD6" w:rsidRPr="00BE3DD6" w:rsidRDefault="00BE3DD6" w:rsidP="00BE3DD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365F91" w:themeColor="accent1" w:themeShade="BF"/>
          <w:spacing w:val="-2"/>
          <w:sz w:val="36"/>
          <w:szCs w:val="32"/>
          <w:lang w:eastAsia="ru-RU"/>
        </w:rPr>
      </w:pPr>
    </w:p>
    <w:p w:rsidR="00BE3DD6" w:rsidRPr="00BE3DD6" w:rsidRDefault="00BE3DD6" w:rsidP="00BE3DD6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3 сентября (пятница) – ЕГЭ по математике базового уровня;</w:t>
      </w:r>
    </w:p>
    <w:p w:rsidR="00BE3DD6" w:rsidRPr="00BE3DD6" w:rsidRDefault="00BE3DD6" w:rsidP="00BE3DD6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6 сентября (понедельник) – русский язык.</w:t>
      </w:r>
    </w:p>
    <w:p w:rsidR="00BE3DD6" w:rsidRPr="00BE3DD6" w:rsidRDefault="00BE3DD6" w:rsidP="00BE3DD6">
      <w:pPr>
        <w:shd w:val="clear" w:color="auto" w:fill="FFFFFF"/>
        <w:spacing w:after="150" w:line="360" w:lineRule="atLeast"/>
        <w:ind w:firstLine="225"/>
        <w:rPr>
          <w:rFonts w:ascii="Arial" w:eastAsia="Times New Roman" w:hAnsi="Arial" w:cs="Arial"/>
          <w:color w:val="444444"/>
          <w:sz w:val="32"/>
          <w:szCs w:val="32"/>
          <w:lang w:eastAsia="ru-RU"/>
        </w:rPr>
      </w:pPr>
      <w:r w:rsidRPr="00BE3DD6">
        <w:rPr>
          <w:rFonts w:ascii="Arial" w:eastAsia="Times New Roman" w:hAnsi="Arial" w:cs="Arial"/>
          <w:color w:val="444444"/>
          <w:sz w:val="32"/>
          <w:szCs w:val="32"/>
          <w:lang w:eastAsia="ru-RU"/>
        </w:rPr>
        <w:t>Резервный день 17 сентября (пятница) – ЕГЭ по математике базового уровня, русский язык.</w:t>
      </w:r>
    </w:p>
    <w:p w:rsidR="000E3B29" w:rsidRPr="00BE3DD6" w:rsidRDefault="000E3B29">
      <w:pPr>
        <w:rPr>
          <w:sz w:val="32"/>
          <w:szCs w:val="32"/>
        </w:rPr>
      </w:pPr>
    </w:p>
    <w:sectPr w:rsidR="000E3B29" w:rsidRPr="00BE3DD6" w:rsidSect="008D046A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DD6"/>
    <w:rsid w:val="000E3B29"/>
    <w:rsid w:val="008D046A"/>
    <w:rsid w:val="00BE3DD6"/>
    <w:rsid w:val="00D262B6"/>
    <w:rsid w:val="00F5212F"/>
    <w:rsid w:val="00F5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29"/>
  </w:style>
  <w:style w:type="paragraph" w:styleId="1">
    <w:name w:val="heading 1"/>
    <w:basedOn w:val="a"/>
    <w:link w:val="10"/>
    <w:uiPriority w:val="9"/>
    <w:qFormat/>
    <w:rsid w:val="00BE3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E3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D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3D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E3D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E3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3D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415</Words>
  <Characters>2367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2020-11-09T11:50:00Z</dcterms:created>
  <dcterms:modified xsi:type="dcterms:W3CDTF">2020-11-10T09:45:00Z</dcterms:modified>
</cp:coreProperties>
</file>