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 класс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right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ДИКТАНТ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/>
        <w:t>Дагестан – моя малая Родина.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Родина! Это самое великое и самое близкое, что есть у человека. Любовь к Родине сравнивают с любовью к матери. Родину и родителей не выбирают. Они даются человеку один раз и навсегда. 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Дагестан - страна древней культуры и добрых традиций. Он известен всему миру как самая многонациональная республика. 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Наши деды завещали нам любить и беречь горный край. Они говорили, что Родина без нас может обойтись, но мы без Родины – никогда.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Дагестан красива страна, воспетая поэтами. Здесь вершины скрываются за шапками облаков, в ущельях шумят бурные реки.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85 слов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 класс.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ДИКТАНТ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Дагестан – моя малая Родина.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Родина – наше  бесценное богатство. Любовь к Родине сравнивают с любовью к матери.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Наши отцы и деды очень любили Дагестан. Мы тоже гордимся своей республикой.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Дагестан – это красивая горная страна. Ее воспели поэты, писатели, художники.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 Дагестане очень ценятся дружба и честь.  С детства учат уважать старших, помогать друг другу.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 слов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ДИКТАНТ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 класс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Родина есть у каждого.  Она одна и на всю жизнь. Любовь к Родине сравнивают с любовью к матери.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Наши предки любили Дагестан и нам завещали любить.  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Дагестан –  красивая страна гор. Ее воспели поэты.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 Дагестане  ценят дружбу и честь.  С детства учат уважать старших, помогать друг другу.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47 слов 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B735A" w:rsidRDefault="00CB735A" w:rsidP="00CB735A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  <w:sz w:val="28"/>
          <w:szCs w:val="28"/>
        </w:rPr>
      </w:pPr>
    </w:p>
    <w:p w:rsidR="00C43C3C" w:rsidRDefault="00F53FF8"/>
    <w:sectPr w:rsidR="00C43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A76"/>
    <w:rsid w:val="00071863"/>
    <w:rsid w:val="00663FFC"/>
    <w:rsid w:val="00856A76"/>
    <w:rsid w:val="00CB735A"/>
    <w:rsid w:val="00F5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94900-A817-4CCE-907C-9FFEF410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aishatumarova80@gmail.com</cp:lastModifiedBy>
  <cp:revision>2</cp:revision>
  <dcterms:created xsi:type="dcterms:W3CDTF">2021-01-18T22:17:00Z</dcterms:created>
  <dcterms:modified xsi:type="dcterms:W3CDTF">2021-01-18T22:17:00Z</dcterms:modified>
</cp:coreProperties>
</file>